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1" w:rsidRPr="008633EA" w:rsidRDefault="000E40E1" w:rsidP="008633EA">
      <w:pPr>
        <w:jc w:val="center"/>
        <w:rPr>
          <w:b/>
          <w:bCs/>
          <w:i/>
          <w:iCs/>
          <w:lang w:val="en-GB"/>
        </w:rPr>
      </w:pPr>
      <w:r w:rsidRPr="008633EA">
        <w:rPr>
          <w:b/>
          <w:bCs/>
          <w:lang w:val="en-GB"/>
        </w:rPr>
        <w:t xml:space="preserve">Please send your objections to: </w:t>
      </w:r>
      <w:hyperlink r:id="rId5" w:history="1">
        <w:r w:rsidRPr="008633EA">
          <w:rPr>
            <w:rStyle w:val="Hyperlink"/>
            <w:b/>
            <w:bCs/>
            <w:lang w:val="en-GB"/>
          </w:rPr>
          <w:t>east@aylesburyvaledc.gov.uk</w:t>
        </w:r>
      </w:hyperlink>
      <w:r>
        <w:rPr>
          <w:b/>
          <w:bCs/>
        </w:rPr>
        <w:t xml:space="preserve"> OR post them</w:t>
      </w:r>
      <w:r w:rsidRPr="008633EA">
        <w:rPr>
          <w:b/>
          <w:bCs/>
        </w:rPr>
        <w:t xml:space="preserve"> to AVDC , Development Management, The Gateway,</w:t>
      </w:r>
      <w:r>
        <w:rPr>
          <w:b/>
          <w:bCs/>
        </w:rPr>
        <w:t xml:space="preserve"> </w:t>
      </w:r>
      <w:r w:rsidRPr="008633EA">
        <w:rPr>
          <w:b/>
          <w:bCs/>
        </w:rPr>
        <w:t xml:space="preserve"> </w:t>
      </w:r>
      <w:smartTag w:uri="urn:schemas-microsoft-com:office:smarttags" w:element="stockticker">
        <w:smartTag w:uri="urn:schemas-microsoft-com:office:smarttags" w:element="stockticker">
          <w:smartTag w:uri="urn:schemas-microsoft-com:office:smarttags" w:element="Street">
            <w:r w:rsidRPr="008633EA">
              <w:rPr>
                <w:b/>
                <w:bCs/>
              </w:rPr>
              <w:t>Gatehouse Road</w:t>
            </w:r>
          </w:smartTag>
        </w:smartTag>
        <w:r w:rsidRPr="008633EA">
          <w:rPr>
            <w:b/>
            <w:bCs/>
          </w:rPr>
          <w:t>,</w:t>
        </w:r>
        <w:r>
          <w:rPr>
            <w:b/>
            <w:bCs/>
          </w:rPr>
          <w:t xml:space="preserve"> </w:t>
        </w:r>
        <w:r w:rsidRPr="008633EA">
          <w:rPr>
            <w:b/>
            <w:bCs/>
          </w:rPr>
          <w:t xml:space="preserve"> </w:t>
        </w:r>
        <w:smartTag w:uri="urn:schemas-microsoft-com:office:smarttags" w:element="stockticker">
          <w:r w:rsidRPr="008633EA">
            <w:rPr>
              <w:b/>
              <w:bCs/>
            </w:rPr>
            <w:t>Aylesbury</w:t>
          </w:r>
        </w:smartTag>
        <w:r w:rsidRPr="008633EA">
          <w:rPr>
            <w:b/>
            <w:bCs/>
          </w:rPr>
          <w:t xml:space="preserve">, </w:t>
        </w:r>
        <w:smartTag w:uri="urn:schemas-microsoft-com:office:smarttags" w:element="stockticker">
          <w:r w:rsidRPr="008633EA">
            <w:rPr>
              <w:b/>
              <w:bCs/>
            </w:rPr>
            <w:t>HP19 8FF</w:t>
          </w:r>
        </w:smartTag>
      </w:smartTag>
      <w:r w:rsidRPr="008633EA">
        <w:rPr>
          <w:b/>
          <w:bCs/>
          <w:i/>
          <w:iCs/>
          <w:lang w:val="en-GB"/>
        </w:rPr>
        <w:t>. Although it is best to present these reasons in your own word</w:t>
      </w:r>
      <w:r>
        <w:rPr>
          <w:b/>
          <w:bCs/>
          <w:i/>
          <w:iCs/>
          <w:lang w:val="en-GB"/>
        </w:rPr>
        <w:t xml:space="preserve">s </w:t>
      </w:r>
      <w:r w:rsidRPr="008633EA">
        <w:rPr>
          <w:b/>
          <w:bCs/>
          <w:i/>
          <w:iCs/>
          <w:lang w:val="en-GB"/>
        </w:rPr>
        <w:t>you can al</w:t>
      </w:r>
      <w:r>
        <w:rPr>
          <w:b/>
          <w:bCs/>
          <w:i/>
          <w:iCs/>
          <w:lang w:val="en-GB"/>
        </w:rPr>
        <w:t>so download and use them direct</w:t>
      </w:r>
      <w:r w:rsidRPr="008633EA">
        <w:rPr>
          <w:b/>
          <w:bCs/>
          <w:i/>
          <w:iCs/>
          <w:lang w:val="en-GB"/>
        </w:rPr>
        <w:t xml:space="preserve"> from </w:t>
      </w:r>
      <w:hyperlink r:id="rId6" w:history="1">
        <w:r w:rsidRPr="008633EA">
          <w:rPr>
            <w:rStyle w:val="Hyperlink"/>
            <w:b/>
            <w:bCs/>
            <w:i/>
            <w:iCs/>
            <w:lang w:val="en-GB"/>
          </w:rPr>
          <w:t>www.biertonvillage.org.uk</w:t>
        </w:r>
      </w:hyperlink>
      <w:r w:rsidRPr="008633EA">
        <w:rPr>
          <w:b/>
          <w:bCs/>
          <w:i/>
          <w:iCs/>
          <w:lang w:val="en-GB"/>
        </w:rPr>
        <w:t xml:space="preserve">  Please add</w:t>
      </w:r>
      <w:r>
        <w:rPr>
          <w:b/>
          <w:bCs/>
          <w:i/>
          <w:iCs/>
          <w:lang w:val="en-GB"/>
        </w:rPr>
        <w:t xml:space="preserve"> - or emphasise -</w:t>
      </w:r>
      <w:r w:rsidRPr="008633EA">
        <w:rPr>
          <w:b/>
          <w:bCs/>
          <w:i/>
          <w:iCs/>
          <w:lang w:val="en-GB"/>
        </w:rPr>
        <w:t xml:space="preserve"> any objections of your own.</w:t>
      </w:r>
    </w:p>
    <w:p w:rsidR="000E40E1" w:rsidRPr="0080159B" w:rsidRDefault="000E40E1" w:rsidP="008633EA">
      <w:pPr>
        <w:rPr>
          <w:i/>
          <w:iCs/>
          <w:lang w:val="en-GB"/>
        </w:rPr>
      </w:pPr>
      <w:r w:rsidRPr="0080159B">
        <w:rPr>
          <w:b/>
          <w:bCs/>
          <w:lang w:val="en-GB"/>
        </w:rPr>
        <w:t xml:space="preserve">Dear Sir/Madam, </w:t>
      </w:r>
      <w:r>
        <w:rPr>
          <w:b/>
          <w:bCs/>
          <w:lang w:val="en-GB"/>
        </w:rPr>
        <w:t>I object to A</w:t>
      </w:r>
      <w:r w:rsidRPr="0080159B">
        <w:rPr>
          <w:b/>
          <w:bCs/>
          <w:lang w:val="en-GB"/>
        </w:rPr>
        <w:t>pplication</w:t>
      </w:r>
      <w:r>
        <w:rPr>
          <w:b/>
          <w:bCs/>
          <w:lang w:val="en-GB"/>
        </w:rPr>
        <w:t xml:space="preserve"> 13/00391, Land E of Watermead,</w:t>
      </w:r>
      <w:r w:rsidRPr="0080159B">
        <w:rPr>
          <w:b/>
          <w:bCs/>
          <w:lang w:val="en-GB"/>
        </w:rPr>
        <w:t xml:space="preserve"> for the following reasons:</w:t>
      </w:r>
    </w:p>
    <w:p w:rsidR="000E40E1" w:rsidRDefault="000E40E1" w:rsidP="00AA0399">
      <w:pPr>
        <w:numPr>
          <w:ilvl w:val="0"/>
          <w:numId w:val="14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Given that 2450 homes have been steamrollered through for Broughton Crossing, approval of a further 1,560 homes, this time  between Bierton and Aylesbury, will surely mean that </w:t>
      </w:r>
      <w:r w:rsidRPr="003E0BE2">
        <w:rPr>
          <w:b/>
          <w:bCs/>
          <w:lang w:val="en-GB"/>
        </w:rPr>
        <w:t>Bierton</w:t>
      </w:r>
      <w:r>
        <w:rPr>
          <w:lang w:val="en-GB"/>
        </w:rPr>
        <w:t xml:space="preserve"> </w:t>
      </w:r>
      <w:r w:rsidRPr="003E0BE2">
        <w:rPr>
          <w:b/>
          <w:bCs/>
          <w:lang w:val="en-GB"/>
        </w:rPr>
        <w:t>will c</w:t>
      </w:r>
      <w:r>
        <w:rPr>
          <w:b/>
          <w:bCs/>
          <w:lang w:val="en-GB"/>
        </w:rPr>
        <w:t xml:space="preserve">ease to be a village and </w:t>
      </w:r>
      <w:r w:rsidRPr="003E0BE2">
        <w:rPr>
          <w:b/>
          <w:bCs/>
          <w:lang w:val="en-GB"/>
        </w:rPr>
        <w:t>will lose</w:t>
      </w:r>
      <w:r w:rsidRPr="00C35B83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its </w:t>
      </w:r>
      <w:r w:rsidRPr="00C35B83">
        <w:rPr>
          <w:b/>
          <w:bCs/>
          <w:lang w:val="en-GB"/>
        </w:rPr>
        <w:t>community identity</w:t>
      </w:r>
      <w:r>
        <w:rPr>
          <w:b/>
          <w:bCs/>
          <w:lang w:val="en-GB"/>
        </w:rPr>
        <w:t>.</w:t>
      </w:r>
      <w:r>
        <w:rPr>
          <w:lang w:val="en-GB"/>
        </w:rPr>
        <w:t xml:space="preserve"> The Core Strategy Inspector said “The proposed Eastern A</w:t>
      </w:r>
      <w:r w:rsidRPr="00C35B83">
        <w:rPr>
          <w:lang w:val="en-GB"/>
        </w:rPr>
        <w:t>rc would have very serous impact on Bierton and Broughton Crossing. I think there</w:t>
      </w:r>
      <w:r>
        <w:rPr>
          <w:lang w:val="en-GB"/>
        </w:rPr>
        <w:t xml:space="preserve"> </w:t>
      </w:r>
      <w:r w:rsidRPr="00C35B83">
        <w:rPr>
          <w:lang w:val="en-GB"/>
        </w:rPr>
        <w:t xml:space="preserve">is a very real danger that the new development would </w:t>
      </w:r>
      <w:r w:rsidRPr="00C35B83">
        <w:rPr>
          <w:b/>
          <w:bCs/>
          <w:lang w:val="en-GB"/>
        </w:rPr>
        <w:t>swamp the existing settlements</w:t>
      </w:r>
      <w:r w:rsidRPr="00C35B83">
        <w:rPr>
          <w:lang w:val="en-GB"/>
        </w:rPr>
        <w:t xml:space="preserve">, </w:t>
      </w:r>
      <w:r w:rsidRPr="00C35B83">
        <w:rPr>
          <w:i/>
          <w:iCs/>
          <w:lang w:val="en-GB"/>
        </w:rPr>
        <w:t>despite any green buffers.”</w:t>
      </w:r>
      <w:r>
        <w:rPr>
          <w:lang w:val="en-GB"/>
        </w:rPr>
        <w:t>: The Inspector’s concerns are just as relevant now!</w:t>
      </w:r>
    </w:p>
    <w:p w:rsidR="000E40E1" w:rsidRDefault="000E40E1" w:rsidP="00582203">
      <w:pPr>
        <w:numPr>
          <w:ilvl w:val="0"/>
          <w:numId w:val="14"/>
        </w:numPr>
        <w:spacing w:line="240" w:lineRule="auto"/>
        <w:jc w:val="both"/>
        <w:rPr>
          <w:lang w:val="en-GB"/>
        </w:rPr>
      </w:pPr>
      <w:r w:rsidRPr="00C35B83">
        <w:rPr>
          <w:lang w:val="en-GB"/>
        </w:rPr>
        <w:t xml:space="preserve">This application </w:t>
      </w:r>
      <w:r>
        <w:rPr>
          <w:lang w:val="en-GB"/>
        </w:rPr>
        <w:t xml:space="preserve">makes a great virtue of its proposed </w:t>
      </w:r>
      <w:r w:rsidRPr="00B2248B">
        <w:rPr>
          <w:b/>
          <w:bCs/>
          <w:lang w:val="en-GB"/>
        </w:rPr>
        <w:t>“</w:t>
      </w:r>
      <w:r>
        <w:rPr>
          <w:lang w:val="en-GB"/>
        </w:rPr>
        <w:t>strategic</w:t>
      </w:r>
      <w:r w:rsidRPr="00B2248B">
        <w:rPr>
          <w:b/>
          <w:bCs/>
          <w:lang w:val="en-GB"/>
        </w:rPr>
        <w:t xml:space="preserve">” </w:t>
      </w:r>
      <w:r>
        <w:rPr>
          <w:lang w:val="en-GB"/>
        </w:rPr>
        <w:t xml:space="preserve">road linking the A413 and A418 and thus </w:t>
      </w:r>
      <w:r w:rsidRPr="00BD4546">
        <w:rPr>
          <w:b/>
          <w:bCs/>
          <w:lang w:val="en-GB"/>
        </w:rPr>
        <w:t>directly conflicts with the District Council’s strategic rational</w:t>
      </w:r>
      <w:r>
        <w:rPr>
          <w:b/>
          <w:bCs/>
          <w:lang w:val="en-GB"/>
        </w:rPr>
        <w:t>e</w:t>
      </w:r>
      <w:r w:rsidRPr="00BD4546">
        <w:rPr>
          <w:b/>
          <w:bCs/>
          <w:lang w:val="en-GB"/>
        </w:rPr>
        <w:t xml:space="preserve"> for developing 2,450</w:t>
      </w:r>
      <w:r>
        <w:rPr>
          <w:lang w:val="en-GB"/>
        </w:rPr>
        <w:t xml:space="preserve"> </w:t>
      </w:r>
      <w:r w:rsidRPr="00BD4546">
        <w:rPr>
          <w:b/>
          <w:bCs/>
          <w:lang w:val="en-GB"/>
        </w:rPr>
        <w:t>houses at Broughton Crossing</w:t>
      </w:r>
      <w:r>
        <w:rPr>
          <w:lang w:val="en-GB"/>
        </w:rPr>
        <w:t>.</w:t>
      </w:r>
      <w:r w:rsidRPr="00C35B83">
        <w:rPr>
          <w:lang w:val="en-GB"/>
        </w:rPr>
        <w:t xml:space="preserve"> The </w:t>
      </w:r>
      <w:r>
        <w:rPr>
          <w:lang w:val="en-GB"/>
        </w:rPr>
        <w:t xml:space="preserve">road in </w:t>
      </w:r>
      <w:r w:rsidRPr="00C35B83">
        <w:rPr>
          <w:lang w:val="en-GB"/>
        </w:rPr>
        <w:t>Hallam</w:t>
      </w:r>
      <w:r>
        <w:rPr>
          <w:lang w:val="en-GB"/>
        </w:rPr>
        <w:t xml:space="preserve">’s new application is simply an estate road. It will join </w:t>
      </w:r>
      <w:r w:rsidRPr="00C35B83">
        <w:rPr>
          <w:lang w:val="en-GB"/>
        </w:rPr>
        <w:t xml:space="preserve">to the A418 </w:t>
      </w:r>
      <w:r w:rsidRPr="00E91E07">
        <w:rPr>
          <w:i/>
          <w:iCs/>
          <w:lang w:val="en-GB"/>
        </w:rPr>
        <w:t>within</w:t>
      </w:r>
      <w:r>
        <w:rPr>
          <w:lang w:val="en-GB"/>
        </w:rPr>
        <w:t xml:space="preserve"> Bierton at a new T junction -  with traffic lights - by the Bierton Allotments opposite Nos </w:t>
      </w:r>
      <w:smartTag w:uri="urn:schemas-microsoft-com:office:smarttags" w:element="stockticker">
        <w:r>
          <w:rPr>
            <w:lang w:val="en-GB"/>
          </w:rPr>
          <w:t>57-61 Aylesbury Rd</w:t>
        </w:r>
      </w:smartTag>
      <w:r>
        <w:rPr>
          <w:lang w:val="en-GB"/>
        </w:rPr>
        <w:t xml:space="preserve"> and quite near the 3 existing roundabouts! New traffic in all directions would surely</w:t>
      </w:r>
      <w:r w:rsidRPr="0048311E">
        <w:rPr>
          <w:b/>
          <w:bCs/>
          <w:lang w:val="en-GB"/>
        </w:rPr>
        <w:t xml:space="preserve"> increase the </w:t>
      </w:r>
      <w:r>
        <w:rPr>
          <w:b/>
          <w:bCs/>
          <w:lang w:val="en-GB"/>
        </w:rPr>
        <w:t>number of vehicles already going through</w:t>
      </w:r>
      <w:r w:rsidRPr="00E91E0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our</w:t>
      </w:r>
      <w:r w:rsidRPr="00E91E07">
        <w:rPr>
          <w:b/>
          <w:bCs/>
          <w:lang w:val="en-GB"/>
        </w:rPr>
        <w:t xml:space="preserve"> village</w:t>
      </w:r>
      <w:r>
        <w:rPr>
          <w:b/>
          <w:bCs/>
          <w:lang w:val="en-GB"/>
        </w:rPr>
        <w:t xml:space="preserve"> –</w:t>
      </w:r>
      <w:r>
        <w:rPr>
          <w:lang w:val="en-GB"/>
        </w:rPr>
        <w:t xml:space="preserve"> to/from</w:t>
      </w:r>
      <w:r w:rsidRPr="003E265D">
        <w:rPr>
          <w:lang w:val="en-GB"/>
        </w:rPr>
        <w:t xml:space="preserve"> </w:t>
      </w:r>
      <w:r>
        <w:rPr>
          <w:lang w:val="en-GB"/>
        </w:rPr>
        <w:t xml:space="preserve">Aylesbury, </w:t>
      </w:r>
      <w:r w:rsidRPr="00C35B83">
        <w:rPr>
          <w:lang w:val="en-GB"/>
        </w:rPr>
        <w:t>Leig</w:t>
      </w:r>
      <w:r>
        <w:rPr>
          <w:lang w:val="en-GB"/>
        </w:rPr>
        <w:t xml:space="preserve">hton Buzzard,  the new estate and </w:t>
      </w:r>
      <w:r w:rsidRPr="00C35B83">
        <w:rPr>
          <w:lang w:val="en-GB"/>
        </w:rPr>
        <w:t>school</w:t>
      </w:r>
      <w:r>
        <w:rPr>
          <w:lang w:val="en-GB"/>
        </w:rPr>
        <w:t>s</w:t>
      </w:r>
      <w:r w:rsidRPr="00E91E07">
        <w:rPr>
          <w:b/>
          <w:bCs/>
          <w:lang w:val="en-GB"/>
        </w:rPr>
        <w:t>. The estate road</w:t>
      </w:r>
      <w:r w:rsidRPr="00C35B83">
        <w:rPr>
          <w:lang w:val="en-GB"/>
        </w:rPr>
        <w:t xml:space="preserve"> </w:t>
      </w:r>
      <w:r w:rsidRPr="00A05DB6">
        <w:rPr>
          <w:b/>
          <w:bCs/>
          <w:lang w:val="en-GB"/>
        </w:rPr>
        <w:t xml:space="preserve">would </w:t>
      </w:r>
      <w:r w:rsidRPr="00E91E07">
        <w:rPr>
          <w:b/>
          <w:bCs/>
          <w:lang w:val="en-GB"/>
        </w:rPr>
        <w:t>not relieve the town’s traffic</w:t>
      </w:r>
      <w:r w:rsidRPr="00C35B83">
        <w:rPr>
          <w:lang w:val="en-GB"/>
        </w:rPr>
        <w:t xml:space="preserve"> – it adds to traffic at the Elmhu</w:t>
      </w:r>
      <w:r>
        <w:rPr>
          <w:lang w:val="en-GB"/>
        </w:rPr>
        <w:t>rst/Bierton roundabout on the ring road and negates</w:t>
      </w:r>
      <w:r w:rsidRPr="00C35B83">
        <w:rPr>
          <w:lang w:val="en-GB"/>
        </w:rPr>
        <w:t xml:space="preserve"> any benefit at</w:t>
      </w:r>
      <w:r>
        <w:rPr>
          <w:lang w:val="en-GB"/>
        </w:rPr>
        <w:t xml:space="preserve"> the Horse &amp; Jockey. It’s just</w:t>
      </w:r>
      <w:r w:rsidRPr="00C35B83">
        <w:rPr>
          <w:lang w:val="en-GB"/>
        </w:rPr>
        <w:t xml:space="preserve"> robbing Peter to pay Paul!</w:t>
      </w:r>
    </w:p>
    <w:p w:rsidR="000E40E1" w:rsidRDefault="000E40E1" w:rsidP="00AA0399">
      <w:pPr>
        <w:numPr>
          <w:ilvl w:val="0"/>
          <w:numId w:val="14"/>
        </w:numPr>
        <w:spacing w:line="240" w:lineRule="auto"/>
        <w:jc w:val="both"/>
        <w:rPr>
          <w:lang w:val="en-GB"/>
        </w:rPr>
      </w:pPr>
      <w:r>
        <w:rPr>
          <w:lang w:val="en-GB"/>
        </w:rPr>
        <w:t>The road would instead encourage</w:t>
      </w:r>
      <w:r w:rsidRPr="00C35B83">
        <w:rPr>
          <w:lang w:val="en-GB"/>
        </w:rPr>
        <w:t xml:space="preserve"> driving through a new housing estate, not round</w:t>
      </w:r>
      <w:r>
        <w:rPr>
          <w:lang w:val="en-GB"/>
        </w:rPr>
        <w:t xml:space="preserve"> </w:t>
      </w:r>
      <w:r w:rsidRPr="00C35B83">
        <w:rPr>
          <w:lang w:val="en-GB"/>
        </w:rPr>
        <w:t xml:space="preserve">it, creating </w:t>
      </w:r>
      <w:r w:rsidRPr="00E91E07">
        <w:rPr>
          <w:b/>
          <w:bCs/>
          <w:lang w:val="en-GB"/>
        </w:rPr>
        <w:t>conflict between the needs of new residents and through traffic.</w:t>
      </w:r>
      <w:r>
        <w:rPr>
          <w:lang w:val="en-GB"/>
        </w:rPr>
        <w:t xml:space="preserve"> This is bad planning and contrasts with </w:t>
      </w:r>
      <w:smartTag w:uri="urn:schemas-microsoft-com:office:smarttags" w:element="stockticker">
        <w:smartTag w:uri="urn:schemas-microsoft-com:office:smarttags" w:element="stockticker">
          <w:r w:rsidRPr="00C35B83">
            <w:rPr>
              <w:lang w:val="en-GB"/>
            </w:rPr>
            <w:t>Buckingham</w:t>
          </w:r>
        </w:smartTag>
        <w:r w:rsidRPr="00C35B83">
          <w:rPr>
            <w:lang w:val="en-GB"/>
          </w:rPr>
          <w:t xml:space="preserve"> </w:t>
        </w:r>
        <w:smartTag w:uri="urn:schemas-microsoft-com:office:smarttags" w:element="stockticker">
          <w:r w:rsidRPr="00C35B83">
            <w:rPr>
              <w:lang w:val="en-GB"/>
            </w:rPr>
            <w:t>Park</w:t>
          </w:r>
        </w:smartTag>
      </w:smartTag>
      <w:r>
        <w:rPr>
          <w:lang w:val="en-GB"/>
        </w:rPr>
        <w:t xml:space="preserve"> and Watermead where </w:t>
      </w:r>
      <w:r w:rsidRPr="00C35B83">
        <w:rPr>
          <w:lang w:val="en-GB"/>
        </w:rPr>
        <w:t xml:space="preserve">through traffic </w:t>
      </w:r>
      <w:r>
        <w:rPr>
          <w:lang w:val="en-GB"/>
        </w:rPr>
        <w:t>within has been avoided.</w:t>
      </w:r>
    </w:p>
    <w:p w:rsidR="000E40E1" w:rsidRDefault="000E40E1" w:rsidP="00AA0399">
      <w:pPr>
        <w:numPr>
          <w:ilvl w:val="0"/>
          <w:numId w:val="14"/>
        </w:numPr>
        <w:spacing w:line="240" w:lineRule="auto"/>
        <w:jc w:val="both"/>
        <w:rPr>
          <w:lang w:val="en-GB"/>
        </w:rPr>
      </w:pPr>
      <w:r w:rsidRPr="00C35B83">
        <w:rPr>
          <w:lang w:val="en-GB"/>
        </w:rPr>
        <w:t xml:space="preserve">The land proposed to be built on has the highest agricultural value of any current application. Nearly half of the site is designated </w:t>
      </w:r>
      <w:r w:rsidRPr="00C35B83">
        <w:rPr>
          <w:b/>
          <w:bCs/>
          <w:lang w:val="en-GB"/>
        </w:rPr>
        <w:t>‘best &amp; most versatile</w:t>
      </w:r>
      <w:r>
        <w:rPr>
          <w:b/>
          <w:bCs/>
          <w:lang w:val="en-GB"/>
        </w:rPr>
        <w:t xml:space="preserve"> land</w:t>
      </w:r>
      <w:r w:rsidRPr="00C35B83">
        <w:rPr>
          <w:b/>
          <w:bCs/>
          <w:lang w:val="en-GB"/>
        </w:rPr>
        <w:t>’</w:t>
      </w:r>
      <w:r w:rsidRPr="00C35B83">
        <w:rPr>
          <w:lang w:val="en-GB"/>
        </w:rPr>
        <w:t xml:space="preserve">. </w:t>
      </w:r>
      <w:r>
        <w:rPr>
          <w:lang w:val="en-GB"/>
        </w:rPr>
        <w:t>The loss of this land</w:t>
      </w:r>
      <w:r w:rsidRPr="00C35B83">
        <w:rPr>
          <w:lang w:val="en-GB"/>
        </w:rPr>
        <w:t xml:space="preserve"> would be against both local and national planning policy</w:t>
      </w:r>
      <w:r>
        <w:rPr>
          <w:lang w:val="en-GB"/>
        </w:rPr>
        <w:t xml:space="preserve">, </w:t>
      </w:r>
      <w:r w:rsidRPr="00582203">
        <w:rPr>
          <w:i/>
          <w:iCs/>
          <w:lang w:val="en-GB"/>
        </w:rPr>
        <w:t>because there clearly are alternatives</w:t>
      </w:r>
      <w:r w:rsidRPr="00C35B83">
        <w:rPr>
          <w:lang w:val="en-GB"/>
        </w:rPr>
        <w:t>.</w:t>
      </w:r>
      <w:r w:rsidRPr="00827C25">
        <w:rPr>
          <w:lang w:val="en-GB"/>
        </w:rPr>
        <w:t xml:space="preserve"> </w:t>
      </w:r>
      <w:r>
        <w:rPr>
          <w:lang w:val="en-GB"/>
        </w:rPr>
        <w:t>The Core Strategy I</w:t>
      </w:r>
      <w:r w:rsidRPr="00C35B83">
        <w:rPr>
          <w:lang w:val="en-GB"/>
        </w:rPr>
        <w:t>nspector considered th</w:t>
      </w:r>
      <w:r>
        <w:rPr>
          <w:lang w:val="en-GB"/>
        </w:rPr>
        <w:t>is</w:t>
      </w:r>
      <w:r w:rsidRPr="00C35B83">
        <w:rPr>
          <w:lang w:val="en-GB"/>
        </w:rPr>
        <w:t xml:space="preserve"> </w:t>
      </w:r>
      <w:r>
        <w:rPr>
          <w:lang w:val="en-GB"/>
        </w:rPr>
        <w:t>s</w:t>
      </w:r>
      <w:r w:rsidRPr="00C35B83">
        <w:rPr>
          <w:lang w:val="en-GB"/>
        </w:rPr>
        <w:t xml:space="preserve">ite </w:t>
      </w:r>
      <w:r>
        <w:rPr>
          <w:lang w:val="en-GB"/>
        </w:rPr>
        <w:t>to be</w:t>
      </w:r>
      <w:r w:rsidRPr="00C35B83">
        <w:rPr>
          <w:lang w:val="en-GB"/>
        </w:rPr>
        <w:t xml:space="preserve"> </w:t>
      </w:r>
      <w:r w:rsidRPr="00696B36">
        <w:rPr>
          <w:b/>
          <w:bCs/>
          <w:lang w:val="en-GB"/>
        </w:rPr>
        <w:t>“the most</w:t>
      </w:r>
      <w:r>
        <w:rPr>
          <w:lang w:val="en-GB"/>
        </w:rPr>
        <w:t xml:space="preserve"> </w:t>
      </w:r>
      <w:r w:rsidRPr="00696B36">
        <w:rPr>
          <w:b/>
          <w:bCs/>
          <w:lang w:val="en-GB"/>
        </w:rPr>
        <w:t>sensitive</w:t>
      </w:r>
      <w:r>
        <w:rPr>
          <w:b/>
          <w:bCs/>
          <w:lang w:val="en-GB"/>
        </w:rPr>
        <w:t>”</w:t>
      </w:r>
      <w:r w:rsidRPr="00696B36">
        <w:rPr>
          <w:b/>
          <w:bCs/>
          <w:lang w:val="en-GB"/>
        </w:rPr>
        <w:t xml:space="preserve"> in landscape terms</w:t>
      </w:r>
      <w:r>
        <w:rPr>
          <w:lang w:val="en-GB"/>
        </w:rPr>
        <w:t>.</w:t>
      </w:r>
      <w:r w:rsidRPr="00C35B83">
        <w:rPr>
          <w:lang w:val="en-GB"/>
        </w:rPr>
        <w:t xml:space="preserve"> He described Fleet Marston as “flat and uninteresting”.</w:t>
      </w:r>
    </w:p>
    <w:p w:rsidR="000E40E1" w:rsidRDefault="000E40E1" w:rsidP="00AA0399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GB"/>
        </w:rPr>
      </w:pPr>
      <w:r w:rsidRPr="00C35B83">
        <w:rPr>
          <w:lang w:val="en-GB"/>
        </w:rPr>
        <w:t xml:space="preserve">The application </w:t>
      </w:r>
      <w:r>
        <w:rPr>
          <w:lang w:val="en-GB"/>
        </w:rPr>
        <w:t xml:space="preserve">has </w:t>
      </w:r>
      <w:r w:rsidRPr="00E91E07">
        <w:rPr>
          <w:b/>
          <w:bCs/>
          <w:lang w:val="en-GB"/>
        </w:rPr>
        <w:t>no separate</w:t>
      </w:r>
      <w:r w:rsidRPr="00C35B83">
        <w:rPr>
          <w:lang w:val="en-GB"/>
        </w:rPr>
        <w:t xml:space="preserve"> </w:t>
      </w:r>
      <w:r w:rsidRPr="00C35B83">
        <w:rPr>
          <w:b/>
          <w:bCs/>
          <w:lang w:val="en-GB"/>
        </w:rPr>
        <w:t xml:space="preserve">employment </w:t>
      </w:r>
      <w:r w:rsidRPr="00696B36">
        <w:rPr>
          <w:b/>
          <w:bCs/>
          <w:lang w:val="en-GB"/>
        </w:rPr>
        <w:t>area</w:t>
      </w:r>
      <w:r w:rsidRPr="00C35B83">
        <w:rPr>
          <w:lang w:val="en-GB"/>
        </w:rPr>
        <w:t>, meaning the new homes would not be matched by an equivalent number of new jobs</w:t>
      </w:r>
      <w:r>
        <w:rPr>
          <w:lang w:val="en-GB"/>
        </w:rPr>
        <w:t xml:space="preserve">. </w:t>
      </w:r>
      <w:r w:rsidRPr="00C35B83">
        <w:rPr>
          <w:lang w:val="en-GB"/>
        </w:rPr>
        <w:t xml:space="preserve"> As such, it is not a sustainable community</w:t>
      </w:r>
      <w:r>
        <w:rPr>
          <w:lang w:val="en-GB"/>
        </w:rPr>
        <w:t xml:space="preserve">. This serious flaw is similar to </w:t>
      </w:r>
      <w:r w:rsidRPr="00C35B83">
        <w:rPr>
          <w:lang w:val="en-GB"/>
        </w:rPr>
        <w:t>Quarrendon Fields</w:t>
      </w:r>
      <w:r>
        <w:rPr>
          <w:lang w:val="en-GB"/>
        </w:rPr>
        <w:t>,</w:t>
      </w:r>
      <w:r w:rsidRPr="00C35B83">
        <w:rPr>
          <w:lang w:val="en-GB"/>
        </w:rPr>
        <w:t xml:space="preserve"> </w:t>
      </w:r>
      <w:r>
        <w:rPr>
          <w:lang w:val="en-GB"/>
        </w:rPr>
        <w:t xml:space="preserve">which was recently refused at </w:t>
      </w:r>
      <w:r w:rsidRPr="00C35B83">
        <w:rPr>
          <w:lang w:val="en-GB"/>
        </w:rPr>
        <w:t>public enquiry.</w:t>
      </w:r>
    </w:p>
    <w:p w:rsidR="000E40E1" w:rsidRDefault="000E40E1" w:rsidP="00AA0399">
      <w:pPr>
        <w:pStyle w:val="ListParagraph"/>
        <w:spacing w:line="240" w:lineRule="auto"/>
        <w:ind w:left="360"/>
        <w:jc w:val="both"/>
        <w:rPr>
          <w:lang w:val="en-GB"/>
        </w:rPr>
      </w:pPr>
    </w:p>
    <w:p w:rsidR="000E40E1" w:rsidRDefault="000E40E1" w:rsidP="00AA0399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GB"/>
        </w:rPr>
      </w:pPr>
      <w:r w:rsidRPr="00C35B83">
        <w:rPr>
          <w:lang w:val="en-GB"/>
        </w:rPr>
        <w:t xml:space="preserve">The lack of employment opportunities and not being near a rail station would lead to </w:t>
      </w:r>
      <w:r w:rsidRPr="00C35B83">
        <w:rPr>
          <w:b/>
          <w:bCs/>
          <w:lang w:val="en-GB"/>
        </w:rPr>
        <w:t>excessive car use</w:t>
      </w:r>
      <w:r w:rsidRPr="00C35B83">
        <w:rPr>
          <w:lang w:val="en-GB"/>
        </w:rPr>
        <w:t xml:space="preserve"> </w:t>
      </w:r>
      <w:r>
        <w:rPr>
          <w:lang w:val="en-GB"/>
        </w:rPr>
        <w:t xml:space="preserve">for commuting </w:t>
      </w:r>
      <w:r w:rsidRPr="00C35B83">
        <w:rPr>
          <w:lang w:val="en-GB"/>
        </w:rPr>
        <w:t xml:space="preserve">– another indication of unsustainability.  </w:t>
      </w:r>
    </w:p>
    <w:p w:rsidR="000E40E1" w:rsidRDefault="000E40E1" w:rsidP="00AA0399">
      <w:pPr>
        <w:pStyle w:val="ListParagraph"/>
        <w:spacing w:line="240" w:lineRule="auto"/>
        <w:ind w:left="0"/>
        <w:jc w:val="both"/>
        <w:rPr>
          <w:lang w:val="en-GB"/>
        </w:rPr>
      </w:pPr>
    </w:p>
    <w:p w:rsidR="000E40E1" w:rsidRDefault="000E40E1" w:rsidP="00AA0399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GB"/>
        </w:rPr>
      </w:pPr>
      <w:r w:rsidRPr="00C35B83">
        <w:rPr>
          <w:lang w:val="en-GB"/>
        </w:rPr>
        <w:t xml:space="preserve">AVDC </w:t>
      </w:r>
      <w:r>
        <w:rPr>
          <w:lang w:val="en-GB"/>
        </w:rPr>
        <w:t>has already found</w:t>
      </w:r>
      <w:r w:rsidRPr="00C35B83">
        <w:rPr>
          <w:lang w:val="en-GB"/>
        </w:rPr>
        <w:t xml:space="preserve"> that </w:t>
      </w:r>
      <w:r w:rsidRPr="00C35B83">
        <w:rPr>
          <w:b/>
          <w:bCs/>
          <w:lang w:val="en-GB"/>
        </w:rPr>
        <w:t>inadequate ecological surveys</w:t>
      </w:r>
      <w:r w:rsidRPr="00C35B83">
        <w:rPr>
          <w:lang w:val="en-GB"/>
        </w:rPr>
        <w:t xml:space="preserve"> have been undertaken in respect of breeding birds, bats and</w:t>
      </w:r>
      <w:r>
        <w:rPr>
          <w:lang w:val="en-GB"/>
        </w:rPr>
        <w:t xml:space="preserve"> </w:t>
      </w:r>
      <w:r w:rsidRPr="00C35B83">
        <w:rPr>
          <w:lang w:val="en-GB"/>
        </w:rPr>
        <w:t>great crested newts</w:t>
      </w:r>
      <w:r>
        <w:rPr>
          <w:lang w:val="en-GB"/>
        </w:rPr>
        <w:t>. Consequently, AVDC should refuse the application.</w:t>
      </w:r>
    </w:p>
    <w:p w:rsidR="000E40E1" w:rsidRDefault="000E40E1" w:rsidP="00AA0399">
      <w:pPr>
        <w:pStyle w:val="ListParagraph"/>
        <w:spacing w:line="240" w:lineRule="auto"/>
        <w:ind w:left="0"/>
        <w:jc w:val="both"/>
        <w:rPr>
          <w:lang w:val="en-GB"/>
        </w:rPr>
      </w:pPr>
    </w:p>
    <w:p w:rsidR="000E40E1" w:rsidRDefault="000E40E1" w:rsidP="00AA0399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GB"/>
        </w:rPr>
      </w:pPr>
      <w:r>
        <w:rPr>
          <w:lang w:val="en-GB"/>
        </w:rPr>
        <w:t>The application will contribute less</w:t>
      </w:r>
      <w:r w:rsidRPr="00C35B83">
        <w:rPr>
          <w:lang w:val="en-GB"/>
        </w:rPr>
        <w:t xml:space="preserve"> houses to meet the shortfall in 5 year land supply tha</w:t>
      </w:r>
      <w:r>
        <w:rPr>
          <w:lang w:val="en-GB"/>
        </w:rPr>
        <w:t>n</w:t>
      </w:r>
      <w:r w:rsidRPr="00C35B83">
        <w:rPr>
          <w:lang w:val="en-GB"/>
        </w:rPr>
        <w:t xml:space="preserve"> Fleet Marston or Hampden Fields</w:t>
      </w:r>
      <w:r>
        <w:rPr>
          <w:lang w:val="en-GB"/>
        </w:rPr>
        <w:t xml:space="preserve"> and is not needed to</w:t>
      </w:r>
      <w:r w:rsidRPr="0048311E">
        <w:rPr>
          <w:lang w:val="en-GB"/>
        </w:rPr>
        <w:t xml:space="preserve"> </w:t>
      </w:r>
      <w:r>
        <w:rPr>
          <w:lang w:val="en-GB"/>
        </w:rPr>
        <w:t>achieve AVDC’s  target of 6,000 new homes.</w:t>
      </w:r>
    </w:p>
    <w:p w:rsidR="000E40E1" w:rsidRDefault="000E40E1" w:rsidP="00AA0399">
      <w:pPr>
        <w:pStyle w:val="ListParagraph"/>
        <w:spacing w:line="240" w:lineRule="auto"/>
        <w:ind w:left="0"/>
        <w:jc w:val="both"/>
        <w:rPr>
          <w:lang w:val="en-GB"/>
        </w:rPr>
      </w:pPr>
    </w:p>
    <w:p w:rsidR="000E40E1" w:rsidRPr="00710589" w:rsidRDefault="000E40E1" w:rsidP="0059001A">
      <w:pPr>
        <w:pStyle w:val="ListParagraph"/>
        <w:spacing w:line="240" w:lineRule="auto"/>
        <w:ind w:left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Given the obvious short comings of this Application, its conflicts with existing approvals, other development options and the emerging </w:t>
      </w:r>
      <w:smartTag w:uri="urn:schemas-microsoft-com:office:smarttags" w:element="stockticker">
        <w:r>
          <w:rPr>
            <w:b/>
            <w:bCs/>
            <w:lang w:val="en-GB"/>
          </w:rPr>
          <w:t>AVP</w:t>
        </w:r>
      </w:smartTag>
      <w:r>
        <w:rPr>
          <w:b/>
          <w:bCs/>
          <w:lang w:val="en-GB"/>
        </w:rPr>
        <w:t>, I urge the Council to refuse Application 13/00391/AOP.</w:t>
      </w:r>
    </w:p>
    <w:sectPr w:rsidR="000E40E1" w:rsidRPr="00710589" w:rsidSect="00290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602"/>
    <w:multiLevelType w:val="hybridMultilevel"/>
    <w:tmpl w:val="14205C42"/>
    <w:lvl w:ilvl="0" w:tplc="C4F0AA5E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C21"/>
    <w:multiLevelType w:val="hybridMultilevel"/>
    <w:tmpl w:val="39FC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9A0"/>
    <w:multiLevelType w:val="hybridMultilevel"/>
    <w:tmpl w:val="1BBC4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DBF"/>
    <w:multiLevelType w:val="hybridMultilevel"/>
    <w:tmpl w:val="2A36B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E0FCC"/>
    <w:multiLevelType w:val="hybridMultilevel"/>
    <w:tmpl w:val="275C50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202A0"/>
    <w:multiLevelType w:val="hybridMultilevel"/>
    <w:tmpl w:val="C4F8DEE6"/>
    <w:lvl w:ilvl="0" w:tplc="C4F0AA5E">
      <w:start w:val="1"/>
      <w:numFmt w:val="decimal"/>
      <w:lvlText w:val="%1"/>
      <w:lvlJc w:val="left"/>
      <w:pPr>
        <w:ind w:left="324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7337AA8"/>
    <w:multiLevelType w:val="hybridMultilevel"/>
    <w:tmpl w:val="B044B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30837"/>
    <w:multiLevelType w:val="hybridMultilevel"/>
    <w:tmpl w:val="975C3C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B28F5"/>
    <w:multiLevelType w:val="hybridMultilevel"/>
    <w:tmpl w:val="B7221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B55FE"/>
    <w:multiLevelType w:val="hybridMultilevel"/>
    <w:tmpl w:val="79D2C9E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674C5"/>
    <w:multiLevelType w:val="hybridMultilevel"/>
    <w:tmpl w:val="ECB0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0D3"/>
    <w:multiLevelType w:val="hybridMultilevel"/>
    <w:tmpl w:val="0032DABC"/>
    <w:lvl w:ilvl="0" w:tplc="C4F0AA5E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104F3"/>
    <w:multiLevelType w:val="hybridMultilevel"/>
    <w:tmpl w:val="945ABBC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A04B8"/>
    <w:multiLevelType w:val="hybridMultilevel"/>
    <w:tmpl w:val="F2F8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8CB"/>
    <w:rsid w:val="0001022F"/>
    <w:rsid w:val="0006241F"/>
    <w:rsid w:val="00064488"/>
    <w:rsid w:val="000B3854"/>
    <w:rsid w:val="000E40E1"/>
    <w:rsid w:val="00167752"/>
    <w:rsid w:val="001A1C5F"/>
    <w:rsid w:val="00271F90"/>
    <w:rsid w:val="00277D1E"/>
    <w:rsid w:val="0029040E"/>
    <w:rsid w:val="002C7EBF"/>
    <w:rsid w:val="002D1A34"/>
    <w:rsid w:val="002D5FA1"/>
    <w:rsid w:val="00320231"/>
    <w:rsid w:val="00331AD9"/>
    <w:rsid w:val="00340D96"/>
    <w:rsid w:val="00363A46"/>
    <w:rsid w:val="00381A65"/>
    <w:rsid w:val="00397FE8"/>
    <w:rsid w:val="003E0BE2"/>
    <w:rsid w:val="003E265D"/>
    <w:rsid w:val="003E7DA6"/>
    <w:rsid w:val="00481F22"/>
    <w:rsid w:val="0048311E"/>
    <w:rsid w:val="004E28C4"/>
    <w:rsid w:val="004E3C32"/>
    <w:rsid w:val="004E4AC3"/>
    <w:rsid w:val="00572A57"/>
    <w:rsid w:val="00582203"/>
    <w:rsid w:val="005877A7"/>
    <w:rsid w:val="0059001A"/>
    <w:rsid w:val="005E55EC"/>
    <w:rsid w:val="00610127"/>
    <w:rsid w:val="00696B36"/>
    <w:rsid w:val="006B27D8"/>
    <w:rsid w:val="006B47F5"/>
    <w:rsid w:val="006B7499"/>
    <w:rsid w:val="00710589"/>
    <w:rsid w:val="00790225"/>
    <w:rsid w:val="007E7451"/>
    <w:rsid w:val="007F3D6C"/>
    <w:rsid w:val="0080159B"/>
    <w:rsid w:val="00803E49"/>
    <w:rsid w:val="0081191B"/>
    <w:rsid w:val="00827C25"/>
    <w:rsid w:val="008633EA"/>
    <w:rsid w:val="008800F1"/>
    <w:rsid w:val="00905F46"/>
    <w:rsid w:val="00916F7E"/>
    <w:rsid w:val="00936501"/>
    <w:rsid w:val="009530C3"/>
    <w:rsid w:val="00974853"/>
    <w:rsid w:val="00A05DB6"/>
    <w:rsid w:val="00A1553F"/>
    <w:rsid w:val="00A165FE"/>
    <w:rsid w:val="00A372E3"/>
    <w:rsid w:val="00A44566"/>
    <w:rsid w:val="00A4585E"/>
    <w:rsid w:val="00A63A56"/>
    <w:rsid w:val="00A90EF6"/>
    <w:rsid w:val="00AA0399"/>
    <w:rsid w:val="00AC36A9"/>
    <w:rsid w:val="00AD35D7"/>
    <w:rsid w:val="00AF5FFD"/>
    <w:rsid w:val="00B21B60"/>
    <w:rsid w:val="00B2248B"/>
    <w:rsid w:val="00B2370C"/>
    <w:rsid w:val="00B75D29"/>
    <w:rsid w:val="00BB1F44"/>
    <w:rsid w:val="00BB38E8"/>
    <w:rsid w:val="00BC54F0"/>
    <w:rsid w:val="00BD4546"/>
    <w:rsid w:val="00C35B83"/>
    <w:rsid w:val="00C85CD4"/>
    <w:rsid w:val="00C92DC3"/>
    <w:rsid w:val="00D12500"/>
    <w:rsid w:val="00D314A4"/>
    <w:rsid w:val="00D70B68"/>
    <w:rsid w:val="00DB7981"/>
    <w:rsid w:val="00E91E07"/>
    <w:rsid w:val="00E92676"/>
    <w:rsid w:val="00F27EA7"/>
    <w:rsid w:val="00F34CA0"/>
    <w:rsid w:val="00F522C0"/>
    <w:rsid w:val="00F5791F"/>
    <w:rsid w:val="00FB08C0"/>
    <w:rsid w:val="00FB58CB"/>
    <w:rsid w:val="00F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58C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rtonvillage.org.uk" TargetMode="External"/><Relationship Id="rId5" Type="http://schemas.openxmlformats.org/officeDocument/2006/relationships/hyperlink" Target="mailto:east@aylesburyvale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1</Pages>
  <Words>549</Words>
  <Characters>3133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Miller</cp:lastModifiedBy>
  <cp:revision>14</cp:revision>
  <cp:lastPrinted>2013-02-25T09:12:00Z</cp:lastPrinted>
  <dcterms:created xsi:type="dcterms:W3CDTF">2013-02-22T20:01:00Z</dcterms:created>
  <dcterms:modified xsi:type="dcterms:W3CDTF">2013-02-25T09:13:00Z</dcterms:modified>
</cp:coreProperties>
</file>